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1C50" w14:textId="198F68BF" w:rsidR="008F1EAB" w:rsidRPr="0028770E" w:rsidRDefault="008F1EAB" w:rsidP="008F1EAB">
      <w:pPr>
        <w:spacing w:before="240"/>
        <w:jc w:val="center"/>
        <w:rPr>
          <w:rFonts w:ascii="標楷體" w:eastAsia="標楷體" w:hAnsi="標楷體"/>
          <w:sz w:val="32"/>
          <w:szCs w:val="32"/>
        </w:rPr>
      </w:pPr>
      <w:r w:rsidRPr="0028770E">
        <w:rPr>
          <w:rFonts w:ascii="標楷體" w:eastAsia="標楷體" w:hAnsi="標楷體"/>
          <w:sz w:val="32"/>
          <w:szCs w:val="32"/>
        </w:rPr>
        <w:t>臺</w:t>
      </w:r>
      <w:r w:rsidRPr="0028770E">
        <w:rPr>
          <w:rFonts w:ascii="標楷體" w:eastAsia="標楷體" w:hAnsi="標楷體" w:hint="eastAsia"/>
          <w:sz w:val="32"/>
          <w:szCs w:val="32"/>
        </w:rPr>
        <w:t>南</w:t>
      </w:r>
      <w:r w:rsidRPr="0028770E">
        <w:rPr>
          <w:rFonts w:ascii="標楷體" w:eastAsia="標楷體" w:hAnsi="標楷體"/>
          <w:sz w:val="32"/>
          <w:szCs w:val="32"/>
        </w:rPr>
        <w:t>市</w:t>
      </w:r>
      <w:r w:rsidRPr="0028770E">
        <w:rPr>
          <w:rFonts w:ascii="標楷體" w:eastAsia="標楷體" w:hAnsi="標楷體" w:hint="eastAsia"/>
          <w:sz w:val="32"/>
          <w:szCs w:val="32"/>
        </w:rPr>
        <w:t>柳營</w:t>
      </w:r>
      <w:r w:rsidRPr="0028770E">
        <w:rPr>
          <w:rFonts w:ascii="標楷體" w:eastAsia="標楷體" w:hAnsi="標楷體"/>
          <w:sz w:val="32"/>
          <w:szCs w:val="32"/>
        </w:rPr>
        <w:t>區</w:t>
      </w:r>
      <w:r w:rsidRPr="0028770E">
        <w:rPr>
          <w:rFonts w:ascii="標楷體" w:eastAsia="標楷體" w:hAnsi="標楷體" w:hint="eastAsia"/>
          <w:sz w:val="32"/>
          <w:szCs w:val="32"/>
        </w:rPr>
        <w:t>果毅</w:t>
      </w:r>
      <w:r w:rsidRPr="0028770E">
        <w:rPr>
          <w:rFonts w:ascii="標楷體" w:eastAsia="標楷體" w:hAnsi="標楷體"/>
          <w:sz w:val="32"/>
          <w:szCs w:val="32"/>
        </w:rPr>
        <w:t>國民小學校園行動載具使用規範</w:t>
      </w:r>
    </w:p>
    <w:p w14:paraId="725A0B84" w14:textId="65642EF1" w:rsidR="008F1EAB" w:rsidRPr="0028770E" w:rsidRDefault="008F1EAB" w:rsidP="008F1EAB">
      <w:pPr>
        <w:spacing w:before="240"/>
        <w:jc w:val="right"/>
        <w:rPr>
          <w:rFonts w:ascii="標楷體" w:eastAsia="標楷體" w:hAnsi="標楷體"/>
          <w:sz w:val="16"/>
          <w:szCs w:val="16"/>
        </w:rPr>
      </w:pPr>
      <w:r w:rsidRPr="0028770E">
        <w:rPr>
          <w:rFonts w:ascii="標楷體" w:eastAsia="標楷體" w:hAnsi="標楷體"/>
          <w:sz w:val="16"/>
          <w:szCs w:val="16"/>
        </w:rPr>
        <w:t>中華民國 10</w:t>
      </w:r>
      <w:r w:rsidRPr="0028770E">
        <w:rPr>
          <w:rFonts w:ascii="標楷體" w:eastAsia="標楷體" w:hAnsi="標楷體" w:hint="eastAsia"/>
          <w:sz w:val="16"/>
          <w:szCs w:val="16"/>
        </w:rPr>
        <w:t>9</w:t>
      </w:r>
      <w:r w:rsidRPr="0028770E">
        <w:rPr>
          <w:rFonts w:ascii="標楷體" w:eastAsia="標楷體" w:hAnsi="標楷體"/>
          <w:sz w:val="16"/>
          <w:szCs w:val="16"/>
        </w:rPr>
        <w:t>年</w:t>
      </w:r>
      <w:r w:rsidR="00F86C3B" w:rsidRPr="0028770E">
        <w:rPr>
          <w:rFonts w:ascii="標楷體" w:eastAsia="標楷體" w:hAnsi="標楷體" w:hint="eastAsia"/>
          <w:sz w:val="16"/>
          <w:szCs w:val="16"/>
        </w:rPr>
        <w:t>6</w:t>
      </w:r>
      <w:r w:rsidRPr="0028770E">
        <w:rPr>
          <w:rFonts w:ascii="標楷體" w:eastAsia="標楷體" w:hAnsi="標楷體"/>
          <w:sz w:val="16"/>
          <w:szCs w:val="16"/>
        </w:rPr>
        <w:t>月</w:t>
      </w:r>
      <w:r w:rsidR="00F86C3B" w:rsidRPr="0028770E">
        <w:rPr>
          <w:rFonts w:ascii="標楷體" w:eastAsia="標楷體" w:hAnsi="標楷體" w:hint="eastAsia"/>
          <w:sz w:val="16"/>
          <w:szCs w:val="16"/>
        </w:rPr>
        <w:t>5</w:t>
      </w:r>
      <w:r w:rsidRPr="0028770E">
        <w:rPr>
          <w:rFonts w:ascii="標楷體" w:eastAsia="標楷體" w:hAnsi="標楷體"/>
          <w:sz w:val="16"/>
          <w:szCs w:val="16"/>
        </w:rPr>
        <w:t>日</w:t>
      </w:r>
      <w:r w:rsidR="00760920" w:rsidRPr="0028770E">
        <w:rPr>
          <w:rFonts w:ascii="標楷體" w:eastAsia="標楷體" w:hAnsi="標楷體" w:hint="eastAsia"/>
          <w:sz w:val="16"/>
          <w:szCs w:val="16"/>
        </w:rPr>
        <w:t>校務</w:t>
      </w:r>
      <w:r w:rsidRPr="0028770E">
        <w:rPr>
          <w:rFonts w:ascii="標楷體" w:eastAsia="標楷體" w:hAnsi="標楷體"/>
          <w:sz w:val="16"/>
          <w:szCs w:val="16"/>
        </w:rPr>
        <w:t xml:space="preserve">會議通過 </w:t>
      </w:r>
    </w:p>
    <w:p w14:paraId="0378BADF" w14:textId="77777777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一、依據教育部 108 年 6 月 1</w:t>
      </w:r>
      <w:r w:rsidRPr="0028770E">
        <w:rPr>
          <w:rFonts w:ascii="標楷體" w:eastAsia="標楷體" w:hAnsi="標楷體" w:hint="eastAsia"/>
        </w:rPr>
        <w:t>7</w:t>
      </w:r>
      <w:r w:rsidRPr="0028770E">
        <w:rPr>
          <w:rFonts w:ascii="標楷體" w:eastAsia="標楷體" w:hAnsi="標楷體"/>
        </w:rPr>
        <w:t>日</w:t>
      </w:r>
      <w:r w:rsidRPr="0028770E">
        <w:rPr>
          <w:rFonts w:ascii="標楷體" w:eastAsia="標楷體" w:hAnsi="標楷體" w:hint="eastAsia"/>
        </w:rPr>
        <w:t>臺教資(四)</w:t>
      </w:r>
      <w:r w:rsidRPr="0028770E">
        <w:rPr>
          <w:rFonts w:ascii="標楷體" w:eastAsia="標楷體" w:hAnsi="標楷體"/>
        </w:rPr>
        <w:t>第</w:t>
      </w:r>
      <w:r w:rsidRPr="0028770E">
        <w:rPr>
          <w:rFonts w:ascii="標楷體" w:eastAsia="標楷體" w:hAnsi="標楷體" w:hint="eastAsia"/>
        </w:rPr>
        <w:t>1080060697</w:t>
      </w:r>
      <w:r w:rsidRPr="0028770E">
        <w:rPr>
          <w:rFonts w:ascii="標楷體" w:eastAsia="標楷體" w:hAnsi="標楷體"/>
        </w:rPr>
        <w:t>號函修正「高級中等以下學校校園行動載具使用原則」訂定之。</w:t>
      </w:r>
    </w:p>
    <w:p w14:paraId="49A5B07D" w14:textId="77777777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 xml:space="preserve">二、為導引學生於校園內適切使用行動載具，維持學校秩序及安全、教導行動載具使用禮 儀，並促進學習成效，特訂校園行動載具使用規範（以下簡稱本規範）。 </w:t>
      </w:r>
    </w:p>
    <w:p w14:paraId="74707D14" w14:textId="020695CF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 xml:space="preserve">三、本規範所稱行動載具，泛指手機、可攜式電腦、平板電腦、穿戴式裝置等具無線通訊功能之終端裝置。 </w:t>
      </w:r>
    </w:p>
    <w:p w14:paraId="1A7B6805" w14:textId="77777777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四、學生於校園內使用行動載具應遵守下列規則：</w:t>
      </w:r>
    </w:p>
    <w:p w14:paraId="0B52561F" w14:textId="77777777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（一）未經校方監管之行動載具，禁止於課堂中使用。</w:t>
      </w:r>
    </w:p>
    <w:p w14:paraId="70BE8F9E" w14:textId="77777777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（二）使用學校的公用行動載具學習時，請於繳回前自行備份個人資料並清除所有內容。</w:t>
      </w:r>
    </w:p>
    <w:p w14:paraId="59988E9E" w14:textId="0CCDAC56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（三）於教師引導學習</w:t>
      </w:r>
      <w:r w:rsidR="00D37425" w:rsidRPr="0028770E">
        <w:rPr>
          <w:rFonts w:ascii="標楷體" w:eastAsia="標楷體" w:hAnsi="標楷體" w:hint="eastAsia"/>
        </w:rPr>
        <w:t>、戶外教育</w:t>
      </w:r>
      <w:r w:rsidRPr="0028770E">
        <w:rPr>
          <w:rFonts w:ascii="標楷體" w:eastAsia="標楷體" w:hAnsi="標楷體"/>
        </w:rPr>
        <w:t>或緊急必要聯繫通話時使用，其他時間應以關機為原則。</w:t>
      </w:r>
    </w:p>
    <w:p w14:paraId="4CA424BB" w14:textId="77777777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（四）嚴禁於上學期間使用電玩軟體、社群軟體、聊天通訊軟體等與學習活動無關之Apps 。</w:t>
      </w:r>
    </w:p>
    <w:p w14:paraId="5021F1E6" w14:textId="77777777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（五）使用時應注意禮儀，配合教師教學及學習活動之引導，切勿影響他人。 （六）應遵守校園秩序，並注意使用安全，於適切之場域以正確方式使用行動載具。</w:t>
      </w:r>
    </w:p>
    <w:p w14:paraId="4149E7D6" w14:textId="66D59E2D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（七）尊重智慧財產權，並遵守校園網路使用管理規範及臺灣學術網路管理規範。</w:t>
      </w:r>
    </w:p>
    <w:p w14:paraId="2C22042F" w14:textId="6B1A9CA0" w:rsidR="00D37425" w:rsidRPr="0028770E" w:rsidRDefault="00D37425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（</w:t>
      </w:r>
      <w:r w:rsidRPr="0028770E">
        <w:rPr>
          <w:rFonts w:ascii="標楷體" w:eastAsia="標楷體" w:hAnsi="標楷體" w:hint="eastAsia"/>
        </w:rPr>
        <w:t>八</w:t>
      </w:r>
      <w:r w:rsidRPr="0028770E">
        <w:rPr>
          <w:rFonts w:ascii="標楷體" w:eastAsia="標楷體" w:hAnsi="標楷體"/>
        </w:rPr>
        <w:t>）</w:t>
      </w:r>
      <w:r w:rsidRPr="0028770E">
        <w:rPr>
          <w:rFonts w:ascii="標楷體" w:eastAsia="標楷體" w:hAnsi="標楷體" w:hint="eastAsia"/>
        </w:rPr>
        <w:t>影像處理應遵守相關法律規範，未經他人同意不得任意拍照或攝影，並不得任意散布在網路上。</w:t>
      </w:r>
    </w:p>
    <w:p w14:paraId="68749AA8" w14:textId="31A2D75A" w:rsidR="00D37425" w:rsidRPr="0028770E" w:rsidRDefault="00D37425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（</w:t>
      </w:r>
      <w:r w:rsidRPr="0028770E">
        <w:rPr>
          <w:rFonts w:ascii="標楷體" w:eastAsia="標楷體" w:hAnsi="標楷體" w:hint="eastAsia"/>
        </w:rPr>
        <w:t>九</w:t>
      </w:r>
      <w:r w:rsidRPr="0028770E">
        <w:rPr>
          <w:rFonts w:ascii="標楷體" w:eastAsia="標楷體" w:hAnsi="標楷體"/>
        </w:rPr>
        <w:t>）</w:t>
      </w:r>
      <w:r w:rsidRPr="0028770E">
        <w:rPr>
          <w:rFonts w:ascii="標楷體" w:eastAsia="標楷體" w:hAnsi="標楷體" w:hint="eastAsia"/>
        </w:rPr>
        <w:t>在徵得教師同意後，方可在學校充電。</w:t>
      </w:r>
    </w:p>
    <w:p w14:paraId="4B4FCA11" w14:textId="77777777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 xml:space="preserve">五、教師或學校針對學生違規使用行動載具，得採取以下作為： </w:t>
      </w:r>
    </w:p>
    <w:p w14:paraId="4F07D966" w14:textId="3C63BBA2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（一）未提出申請而攜帶行動載具到校經查獲者，</w:t>
      </w:r>
      <w:r w:rsidR="00331F53" w:rsidRPr="0028770E">
        <w:rPr>
          <w:rFonts w:ascii="標楷體" w:eastAsia="標楷體" w:hAnsi="標楷體" w:hint="eastAsia"/>
        </w:rPr>
        <w:t>當日</w:t>
      </w:r>
      <w:r w:rsidRPr="0028770E">
        <w:rPr>
          <w:rFonts w:ascii="標楷體" w:eastAsia="標楷體" w:hAnsi="標楷體"/>
        </w:rPr>
        <w:t>該行動載具</w:t>
      </w:r>
      <w:r w:rsidR="00331F53" w:rsidRPr="0028770E">
        <w:rPr>
          <w:rFonts w:ascii="標楷體" w:eastAsia="標楷體" w:hAnsi="標楷體" w:hint="eastAsia"/>
        </w:rPr>
        <w:t>由</w:t>
      </w:r>
      <w:r w:rsidRPr="0028770E">
        <w:rPr>
          <w:rFonts w:ascii="標楷體" w:eastAsia="標楷體" w:hAnsi="標楷體"/>
        </w:rPr>
        <w:t>學校代為</w:t>
      </w:r>
      <w:r w:rsidRPr="0028770E">
        <w:rPr>
          <w:rFonts w:ascii="標楷體" w:eastAsia="標楷體" w:hAnsi="標楷體"/>
        </w:rPr>
        <w:lastRenderedPageBreak/>
        <w:t>保管，並通知家長</w:t>
      </w:r>
      <w:r w:rsidR="00331F53" w:rsidRPr="0028770E">
        <w:rPr>
          <w:rFonts w:ascii="標楷體" w:eastAsia="標楷體" w:hAnsi="標楷體" w:hint="eastAsia"/>
        </w:rPr>
        <w:t>違規事由，由家長具領為原則，次由學生放學後具</w:t>
      </w:r>
      <w:r w:rsidRPr="0028770E">
        <w:rPr>
          <w:rFonts w:ascii="標楷體" w:eastAsia="標楷體" w:hAnsi="標楷體"/>
        </w:rPr>
        <w:t>領。</w:t>
      </w:r>
    </w:p>
    <w:p w14:paraId="7B2BF51E" w14:textId="7040D3B4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（二）若使用行動載具不當，造成同學、教師</w:t>
      </w:r>
      <w:r w:rsidR="00331F53" w:rsidRPr="0028770E">
        <w:rPr>
          <w:rFonts w:ascii="標楷體" w:eastAsia="標楷體" w:hAnsi="標楷體" w:hint="eastAsia"/>
        </w:rPr>
        <w:t>及</w:t>
      </w:r>
      <w:r w:rsidRPr="0028770E">
        <w:rPr>
          <w:rFonts w:ascii="標楷體" w:eastAsia="標楷體" w:hAnsi="標楷體"/>
        </w:rPr>
        <w:t>學校之困擾，該行動載具由學校代為保管，</w:t>
      </w:r>
      <w:r w:rsidR="00331F53" w:rsidRPr="0028770E">
        <w:rPr>
          <w:rFonts w:ascii="標楷體" w:eastAsia="標楷體" w:hAnsi="標楷體"/>
        </w:rPr>
        <w:t>並通知家長</w:t>
      </w:r>
      <w:r w:rsidR="00331F53" w:rsidRPr="0028770E">
        <w:rPr>
          <w:rFonts w:ascii="標楷體" w:eastAsia="標楷體" w:hAnsi="標楷體" w:hint="eastAsia"/>
        </w:rPr>
        <w:t>違規事由，由家長具領為原則，次由學生放學後具</w:t>
      </w:r>
      <w:r w:rsidR="00331F53" w:rsidRPr="0028770E">
        <w:rPr>
          <w:rFonts w:ascii="標楷體" w:eastAsia="標楷體" w:hAnsi="標楷體"/>
        </w:rPr>
        <w:t>領。</w:t>
      </w:r>
    </w:p>
    <w:p w14:paraId="606782A6" w14:textId="77777777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 xml:space="preserve">（三）如有違反規定或其他不當情事者，按情節輕重依相關規定議處。 </w:t>
      </w:r>
    </w:p>
    <w:p w14:paraId="7E0BF2CB" w14:textId="77777777" w:rsidR="008F1EAB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 xml:space="preserve">六、學校得定期宣導有關資訊素養、上網安全等議題，並給予師生認知行動載具的正確使 用方式及視力、聽力或電磁波等人體保健相關資訊。 </w:t>
      </w:r>
    </w:p>
    <w:p w14:paraId="2B6E4371" w14:textId="77777777" w:rsidR="00B70663" w:rsidRPr="0028770E" w:rsidRDefault="008F1EAB" w:rsidP="008F1EAB">
      <w:pPr>
        <w:spacing w:before="240"/>
        <w:rPr>
          <w:rFonts w:ascii="標楷體" w:eastAsia="標楷體" w:hAnsi="標楷體"/>
        </w:rPr>
      </w:pPr>
      <w:r w:rsidRPr="0028770E">
        <w:rPr>
          <w:rFonts w:ascii="標楷體" w:eastAsia="標楷體" w:hAnsi="標楷體"/>
        </w:rPr>
        <w:t>七、本規範經校務會議通過後公告實施，並公布於本校網站，本規範如有未盡事</w:t>
      </w:r>
      <w:r w:rsidRPr="0028770E">
        <w:rPr>
          <w:rFonts w:ascii="標楷體" w:eastAsia="標楷體" w:hAnsi="標楷體" w:hint="eastAsia"/>
        </w:rPr>
        <w:t>宜，修正時亦同。</w:t>
      </w:r>
    </w:p>
    <w:sectPr w:rsidR="00B70663" w:rsidRPr="002877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159FE" w14:textId="77777777" w:rsidR="00265725" w:rsidRDefault="00265725" w:rsidP="00620DB5">
      <w:r>
        <w:separator/>
      </w:r>
    </w:p>
  </w:endnote>
  <w:endnote w:type="continuationSeparator" w:id="0">
    <w:p w14:paraId="31663486" w14:textId="77777777" w:rsidR="00265725" w:rsidRDefault="00265725" w:rsidP="0062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08D1C" w14:textId="77777777" w:rsidR="00265725" w:rsidRDefault="00265725" w:rsidP="00620DB5">
      <w:r>
        <w:separator/>
      </w:r>
    </w:p>
  </w:footnote>
  <w:footnote w:type="continuationSeparator" w:id="0">
    <w:p w14:paraId="7C91C6F6" w14:textId="77777777" w:rsidR="00265725" w:rsidRDefault="00265725" w:rsidP="00620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AB"/>
    <w:rsid w:val="00265725"/>
    <w:rsid w:val="0028770E"/>
    <w:rsid w:val="002D2168"/>
    <w:rsid w:val="00331F53"/>
    <w:rsid w:val="005407C1"/>
    <w:rsid w:val="00620DB5"/>
    <w:rsid w:val="00760920"/>
    <w:rsid w:val="008206EF"/>
    <w:rsid w:val="008571A8"/>
    <w:rsid w:val="008F1EAB"/>
    <w:rsid w:val="00B70663"/>
    <w:rsid w:val="00BF6CCB"/>
    <w:rsid w:val="00D37425"/>
    <w:rsid w:val="00D5506D"/>
    <w:rsid w:val="00E16B42"/>
    <w:rsid w:val="00E636D6"/>
    <w:rsid w:val="00F8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DE31C"/>
  <w15:chartTrackingRefBased/>
  <w15:docId w15:val="{65BDC919-CC96-49B8-803D-D7B08C3A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0D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0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0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2020-06-04T00:28:00Z</cp:lastPrinted>
  <dcterms:created xsi:type="dcterms:W3CDTF">2020-08-21T00:41:00Z</dcterms:created>
  <dcterms:modified xsi:type="dcterms:W3CDTF">2020-08-26T02:09:00Z</dcterms:modified>
</cp:coreProperties>
</file>